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71" w:rsidRPr="00974494" w:rsidRDefault="00E31571" w:rsidP="00E315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E31571" w:rsidRPr="00974494" w:rsidRDefault="006100F6" w:rsidP="00E315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№ 41</w:t>
      </w:r>
      <w:bookmarkStart w:id="0" w:name="_GoBack"/>
      <w:bookmarkEnd w:id="0"/>
      <w:r w:rsidR="00AA0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19.04.202</w:t>
      </w:r>
      <w:r w:rsidR="00E31571" w:rsidRPr="00974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4г.    </w:t>
      </w:r>
    </w:p>
    <w:p w:rsidR="00E31571" w:rsidRPr="00974494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71" w:rsidRPr="00B8637E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31571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поощрениях воспитанников  муниципального бюджетного дошкольного образовательного учреждения</w:t>
      </w:r>
    </w:p>
    <w:p w:rsidR="00E31571" w:rsidRPr="00B8637E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</w:t>
      </w:r>
      <w:r w:rsidRPr="00B86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</w:t>
      </w:r>
      <w:r w:rsidR="00AA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№ 4 «Буратино</w:t>
      </w:r>
      <w:r w:rsidRPr="00B86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1571" w:rsidRPr="00B8637E" w:rsidRDefault="00E31571" w:rsidP="00E315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571" w:rsidRPr="00974494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Настоящее Положение разработано на основании федерального закона «Об образовании в Российской Федерации» от 29.12.2012г.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273-ФЗ, устава МБДОУ детского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A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«Буратино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1.2..НастоящееПоложение определяет основные формы поощрения воспитанников в муниципальном бюджетном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дошкольном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разовательном учреждении детском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 «Буратино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Настоящее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1.4.В МБДОУ детском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A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гарантируется осуществление текущего контроля успешности воспитанников, установление их форм, периодичности и порядка проведения.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2.Права 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B8637E">
        <w:rPr>
          <w:rFonts w:ascii="Times New Roman" w:eastAsia="Times New Roman" w:hAnsi="Times New Roman" w:cs="Times New Roman"/>
          <w:bCs/>
          <w:color w:val="1B1919"/>
          <w:sz w:val="28"/>
          <w:szCs w:val="28"/>
          <w:bdr w:val="none" w:sz="0" w:space="0" w:color="auto" w:frame="1"/>
          <w:lang w:eastAsia="ru-RU"/>
        </w:rPr>
        <w:t xml:space="preserve"> Воспитанники  </w:t>
      </w:r>
      <w:r>
        <w:rPr>
          <w:rFonts w:ascii="Times New Roman" w:eastAsia="Times New Roman" w:hAnsi="Times New Roman" w:cs="Times New Roman"/>
          <w:bCs/>
          <w:color w:val="1B1919"/>
          <w:sz w:val="28"/>
          <w:szCs w:val="28"/>
          <w:bdr w:val="none" w:sz="0" w:space="0" w:color="auto" w:frame="1"/>
          <w:lang w:eastAsia="ru-RU"/>
        </w:rPr>
        <w:t>МБ</w:t>
      </w:r>
      <w:r w:rsidRPr="00B8637E">
        <w:rPr>
          <w:rFonts w:ascii="Times New Roman" w:eastAsia="Times New Roman" w:hAnsi="Times New Roman" w:cs="Times New Roman"/>
          <w:bCs/>
          <w:color w:val="1B1919"/>
          <w:sz w:val="28"/>
          <w:szCs w:val="28"/>
          <w:bdr w:val="none" w:sz="0" w:space="0" w:color="auto" w:frame="1"/>
          <w:lang w:eastAsia="ru-RU"/>
        </w:rPr>
        <w:t>ДОУ  имеют право на развитие своих творческих способностей и интересов,  участие в конкурсах, выставках, смотрах, физкультурных, спортивных мероприятиях.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3..Поощрение 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3.1.Поощрение воспитанников производится за успехи  в учебной, физкультурной, спортивной, общественной, творческой деятельности. Каждый воспитанник и его родители (законные представители) могут быть поощрены за активное участие на региональном, муниципальном, внутри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садовском уровне:</w:t>
      </w:r>
    </w:p>
    <w:p w:rsidR="00E31571" w:rsidRPr="00B8637E" w:rsidRDefault="00E31571" w:rsidP="00E315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Грамотой;</w:t>
      </w:r>
    </w:p>
    <w:p w:rsidR="00E31571" w:rsidRPr="00B8637E" w:rsidRDefault="00E31571" w:rsidP="00E315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Благодарственным письмом;</w:t>
      </w:r>
    </w:p>
    <w:p w:rsidR="00E31571" w:rsidRPr="00B8637E" w:rsidRDefault="00E31571" w:rsidP="00E315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Ценным подарком.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3.2.Поощрения воспитанников применяются   по представлению педагогического совета, педагогов группы, а также в соответствии с положениями о проводимых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конкурсах и соревнованиях, оформляются приказом по дошкольному образовательному учреждению.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3.3.Поощрения применяются в обстановке гласности, доводятся до сведения воспитанников, родителей (законных представителей), работников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3.4..Поощрения освещаются на родительских собраниях, педагогических советах, средствах массовой информации.  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3.5.Администрация МБДОУ ведет индивидуальный учет результатов освоения воспитанниками образовательных программ и поощрений воспитанников, а также хранение в архивах информации об этих результатах и поощрениях на бумажных и (или) электронных носителях.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4.Заключительные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4.1.Настоящее положение вступает в силу с момента издания приказа заведующего «Об утверждении «Положения о поощр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воспитанников МБДОУ детского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 «Буратино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действует до принятия нового.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4.2.Изменения в настоящее Положение могут вноситься дошкольным образовательным учреждением в соответствии с действующим законодат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ельством и уставом МБДОУ детского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 «Буратино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8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571" w:rsidRPr="00B8637E" w:rsidRDefault="00E31571" w:rsidP="00E3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571" w:rsidRPr="00B8637E" w:rsidRDefault="00E31571" w:rsidP="00E315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571" w:rsidRPr="00B8637E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571" w:rsidRPr="00B8637E" w:rsidRDefault="00E31571" w:rsidP="00E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D01" w:rsidRDefault="007E3D01"/>
    <w:sectPr w:rsidR="007E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0"/>
    <w:rsid w:val="002930A0"/>
    <w:rsid w:val="006100F6"/>
    <w:rsid w:val="007E3D01"/>
    <w:rsid w:val="00AA0205"/>
    <w:rsid w:val="00E31571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460F"/>
  <w15:docId w15:val="{0A9DEDF9-D861-4196-BCF6-55E2C94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7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Company>Егорлыкский отдел образования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2015-03-18T11:51:00Z</dcterms:created>
  <dcterms:modified xsi:type="dcterms:W3CDTF">2024-04-22T07:14:00Z</dcterms:modified>
</cp:coreProperties>
</file>