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8" w:rsidRPr="003B746A" w:rsidRDefault="0087039A" w:rsidP="00871D08">
      <w:pPr>
        <w:pageBreakBefore/>
        <w:shd w:val="clear" w:color="auto" w:fill="FFFFFF"/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                                                                                            Приложение </w:t>
      </w:r>
      <w:r w:rsidR="00871D08" w:rsidRPr="003B746A">
        <w:rPr>
          <w:rFonts w:ascii="Times New Roman" w:hAnsi="Times New Roman" w:cs="Times New Roman"/>
          <w:spacing w:val="12"/>
          <w:sz w:val="24"/>
          <w:szCs w:val="24"/>
        </w:rPr>
        <w:t xml:space="preserve">                              </w:t>
      </w:r>
    </w:p>
    <w:p w:rsidR="00871D08" w:rsidRPr="003B746A" w:rsidRDefault="00871D08" w:rsidP="00871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0FCA">
        <w:rPr>
          <w:rFonts w:ascii="Times New Roman" w:hAnsi="Times New Roman" w:cs="Times New Roman"/>
          <w:sz w:val="24"/>
          <w:szCs w:val="24"/>
        </w:rPr>
        <w:t xml:space="preserve">                 к приказу № 41</w:t>
      </w:r>
      <w:bookmarkStart w:id="0" w:name="_GoBack"/>
      <w:bookmarkEnd w:id="0"/>
      <w:r w:rsidR="0087039A">
        <w:rPr>
          <w:rFonts w:ascii="Times New Roman" w:hAnsi="Times New Roman" w:cs="Times New Roman"/>
          <w:sz w:val="24"/>
          <w:szCs w:val="24"/>
        </w:rPr>
        <w:t xml:space="preserve"> от 19.04.202</w:t>
      </w:r>
      <w:r w:rsidRPr="003B746A">
        <w:rPr>
          <w:rFonts w:ascii="Times New Roman" w:hAnsi="Times New Roman" w:cs="Times New Roman"/>
          <w:sz w:val="24"/>
          <w:szCs w:val="24"/>
        </w:rPr>
        <w:t xml:space="preserve">4 г.     </w:t>
      </w:r>
    </w:p>
    <w:p w:rsidR="00871D08" w:rsidRPr="003B746A" w:rsidRDefault="00871D08" w:rsidP="00871D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D08" w:rsidRPr="00543EE0" w:rsidRDefault="00871D08" w:rsidP="0087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E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1D08" w:rsidRPr="00543EE0" w:rsidRDefault="00871D08" w:rsidP="00871D08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pacing w:val="4"/>
        </w:rPr>
      </w:pPr>
      <w:r w:rsidRPr="00543EE0">
        <w:rPr>
          <w:rFonts w:ascii="Times New Roman" w:hAnsi="Times New Roman" w:cs="Times New Roman"/>
          <w:color w:val="auto"/>
        </w:rPr>
        <w:t>об Уполномоченном по правам ребенка</w:t>
      </w:r>
    </w:p>
    <w:p w:rsidR="00871D08" w:rsidRPr="00543EE0" w:rsidRDefault="00871D08" w:rsidP="00871D08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pacing w:val="4"/>
        </w:rPr>
      </w:pPr>
      <w:r w:rsidRPr="00543EE0">
        <w:rPr>
          <w:rFonts w:ascii="Times New Roman" w:hAnsi="Times New Roman" w:cs="Times New Roman"/>
          <w:color w:val="auto"/>
          <w:spacing w:val="-1"/>
        </w:rPr>
        <w:t>муниципального бюджетного до</w:t>
      </w:r>
      <w:r w:rsidRPr="00543EE0">
        <w:rPr>
          <w:rFonts w:ascii="Times New Roman" w:hAnsi="Times New Roman" w:cs="Times New Roman"/>
          <w:color w:val="auto"/>
          <w:spacing w:val="-1"/>
        </w:rPr>
        <w:softHyphen/>
      </w:r>
      <w:r w:rsidRPr="00543EE0">
        <w:rPr>
          <w:rFonts w:ascii="Times New Roman" w:hAnsi="Times New Roman" w:cs="Times New Roman"/>
          <w:color w:val="auto"/>
          <w:spacing w:val="4"/>
        </w:rPr>
        <w:t>школьного образовательного учреждения</w:t>
      </w:r>
    </w:p>
    <w:p w:rsidR="00871D08" w:rsidRPr="00543EE0" w:rsidRDefault="00871D08" w:rsidP="00871D08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pacing w:val="4"/>
        </w:rPr>
      </w:pPr>
      <w:r w:rsidRPr="00543EE0">
        <w:rPr>
          <w:rFonts w:ascii="Times New Roman" w:hAnsi="Times New Roman" w:cs="Times New Roman"/>
          <w:color w:val="auto"/>
          <w:spacing w:val="4"/>
        </w:rPr>
        <w:t xml:space="preserve">детского сада </w:t>
      </w:r>
      <w:r w:rsidR="0087039A">
        <w:rPr>
          <w:rFonts w:ascii="Times New Roman" w:hAnsi="Times New Roman" w:cs="Times New Roman"/>
          <w:color w:val="auto"/>
          <w:spacing w:val="4"/>
        </w:rPr>
        <w:t>№ 4 «Буратино</w:t>
      </w:r>
      <w:r w:rsidRPr="00543EE0">
        <w:rPr>
          <w:rFonts w:ascii="Times New Roman" w:hAnsi="Times New Roman" w:cs="Times New Roman"/>
          <w:color w:val="auto"/>
          <w:spacing w:val="4"/>
        </w:rPr>
        <w:t>»</w:t>
      </w:r>
    </w:p>
    <w:p w:rsidR="00871D08" w:rsidRPr="00543EE0" w:rsidRDefault="00871D08" w:rsidP="00871D0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D08" w:rsidRPr="003B746A" w:rsidRDefault="00871D08" w:rsidP="00871D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4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I. Общие положения.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Уполномоченном по правам ребенка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 дошкольного образовательного учреждения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 «Ромашка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 разработано в соответствии с Конвенцией ООН по правам ребенка, Федеральным законом от 24 июля 1998 г. № 124-ФЗ «Об основных гарантиях прав ребенка в Российской Федерации», Федеральным законом от 29 декабря 2012 г. № 273-ФЗ «Об образовании в Российской Федерации, </w:t>
      </w:r>
      <w:r w:rsidRPr="00543EE0">
        <w:rPr>
          <w:rFonts w:ascii="Times New Roman" w:hAnsi="Times New Roman" w:cs="Times New Roman"/>
          <w:spacing w:val="-2"/>
          <w:sz w:val="28"/>
          <w:szCs w:val="28"/>
        </w:rPr>
        <w:t>иными нормативными правовыми актами Российской Федерации, Уставом ДОУ.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EE0">
        <w:rPr>
          <w:rFonts w:ascii="Times New Roman" w:hAnsi="Times New Roman" w:cs="Times New Roman"/>
          <w:spacing w:val="-2"/>
          <w:sz w:val="28"/>
          <w:szCs w:val="28"/>
        </w:rPr>
        <w:t xml:space="preserve">1.2. </w:t>
      </w:r>
      <w:r w:rsidRPr="00543EE0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воспитанников, содействия восстановлению нарушенных прав детей в рамках действующего законодательства в Организации избирается Уполномоченный по правам ребёнка (далее - Уполномоченный).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цели, права  и  обязанности Уполномоченного  по защите   прав  воспитанников МБДОУ детского сада № </w:t>
      </w:r>
      <w:r w:rsidR="008703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39A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3EE0">
        <w:rPr>
          <w:rFonts w:ascii="Times New Roman" w:hAnsi="Times New Roman" w:cs="Times New Roman"/>
          <w:sz w:val="28"/>
          <w:szCs w:val="28"/>
        </w:rPr>
        <w:t xml:space="preserve">(далее - МБДОУ),  его  компетенцию,  </w:t>
      </w:r>
      <w:r w:rsidRPr="00543EE0">
        <w:rPr>
          <w:rFonts w:ascii="Times New Roman" w:hAnsi="Times New Roman" w:cs="Times New Roman"/>
          <w:bCs/>
          <w:sz w:val="28"/>
          <w:szCs w:val="28"/>
        </w:rPr>
        <w:t xml:space="preserve">организационные  </w:t>
      </w:r>
      <w:r w:rsidRPr="00543EE0">
        <w:rPr>
          <w:rFonts w:ascii="Times New Roman" w:hAnsi="Times New Roman" w:cs="Times New Roman"/>
          <w:sz w:val="28"/>
          <w:szCs w:val="28"/>
        </w:rPr>
        <w:t xml:space="preserve">формы  </w:t>
      </w:r>
      <w:r w:rsidRPr="00543E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43EE0">
        <w:rPr>
          <w:rFonts w:ascii="Times New Roman" w:hAnsi="Times New Roman" w:cs="Times New Roman"/>
          <w:sz w:val="28"/>
          <w:szCs w:val="28"/>
        </w:rPr>
        <w:t>условия деятельности.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Уполномоченного осуществляется на общественных началах.</w:t>
      </w:r>
    </w:p>
    <w:p w:rsidR="00871D08" w:rsidRPr="00543EE0" w:rsidRDefault="00871D08" w:rsidP="00871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0">
        <w:rPr>
          <w:rFonts w:ascii="Times New Roman" w:hAnsi="Times New Roman" w:cs="Times New Roman"/>
          <w:sz w:val="28"/>
          <w:szCs w:val="28"/>
        </w:rPr>
        <w:t>1.5. В процессе своей деятельности Уполномоченный взаимодействует с администрацией МБДОУ, Учредителем, органами опеки при отделе образования Администрации Егорлыкского района.</w:t>
      </w:r>
    </w:p>
    <w:p w:rsidR="00871D08" w:rsidRPr="00543EE0" w:rsidRDefault="00871D08" w:rsidP="0087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E0">
        <w:rPr>
          <w:rFonts w:ascii="Times New Roman" w:hAnsi="Times New Roman" w:cs="Times New Roman"/>
          <w:sz w:val="28"/>
          <w:szCs w:val="28"/>
        </w:rPr>
        <w:t>1.6.</w:t>
      </w:r>
      <w:r w:rsidRPr="0054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вступает в силу с даты подписания приказа об утверждении данного положения заведующим Организации.</w:t>
      </w:r>
    </w:p>
    <w:p w:rsidR="00871D08" w:rsidRPr="00543EE0" w:rsidRDefault="00871D08" w:rsidP="0087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II. Основные цели и задачи Уполномоченного.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целями и задачами Уполномоченного являются: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правовому просвещению участников образовательного процесса.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защищающими права и интересы ребенка,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ДОУ и настоящим Положением.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III. Права и обязанности Уполномоченног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МБДОУ.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 Для реализации задач Уполномоченный имеет право: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занятия, родительские собрания, заседания педагогического совета или иных органов самоуправления МБДОУ, совещания, проводимые руководителем МБДОУ;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самостоятельно или совместно с органами самоуправления МБДОУ, администрацией МБДОУ проверку фактов нарушения прав участников образовательного процесса;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рекомендации (письменные и устные) администрации, педагогическому совету,   предлагать меры для разрешения конфликта;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МБДОУ и администрации МБДОУ.</w:t>
      </w:r>
    </w:p>
    <w:p w:rsidR="00871D08" w:rsidRPr="00543EE0" w:rsidRDefault="00871D08" w:rsidP="0087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EE0">
        <w:rPr>
          <w:rFonts w:ascii="Times New Roman" w:hAnsi="Times New Roman" w:cs="Times New Roman"/>
          <w:sz w:val="28"/>
          <w:szCs w:val="28"/>
        </w:rPr>
        <w:t>- ставить перед заведующим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либо унижения достоинства ребенка;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обязан: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решению конфликта путем конфиденциальных переговоров;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учебного года представлять   отчет о своей деятельности;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IV. Процедура рассмотрения Уполномоченным обращений учас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тников </w:t>
      </w: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несовершеннолетних), касающиеся нарушения их прав, связанных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образовательного процесса.</w:t>
      </w:r>
    </w:p>
    <w:p w:rsidR="00871D08" w:rsidRPr="00543EE0" w:rsidRDefault="00871D08" w:rsidP="0087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43EE0">
        <w:rPr>
          <w:rFonts w:ascii="Times New Roman" w:hAnsi="Times New Roman" w:cs="Times New Roman"/>
          <w:sz w:val="28"/>
          <w:szCs w:val="28"/>
        </w:rPr>
        <w:t xml:space="preserve">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</w:t>
      </w:r>
      <w:r w:rsidRPr="00543EE0">
        <w:rPr>
          <w:rFonts w:ascii="Times New Roman" w:hAnsi="Times New Roman" w:cs="Times New Roman"/>
          <w:sz w:val="28"/>
          <w:szCs w:val="28"/>
        </w:rPr>
        <w:lastRenderedPageBreak/>
        <w:t xml:space="preserve">так и в устной форме. Жалобы и обращения, поступившие Уполномоченному, должны регистрироваться в Журнале учета.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 ФИО, адрес заявителя, изложение существа вопроса.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4.3.Получив обращение, Уполномоченный: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не позднее десяти рабочих дней со дня получения обращения принимает его к рассмотрению;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разъясняет заявителю о других мерах, которые могут быть предприняты для защиты прав заявителя;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к администрации МБДОУ с ходатайством о проведении проверки по фактам выявленных нарушений;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 Уполномоченный вправе отказать в принятии обращения к рассмотрению, мотивированно обосновав свой отказ.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 О принятом решении Уполномоченный в семидневный срок уведомляет заявителя.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V. Обеспечение деятельности 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 Для эффективной работы Уполномоченного администрация МБДОУ оказывает ему всемерное содействие в выдаче запрашиваемых документов и иных сведений, необходимых для осуществления деятельности в пределах его компетенции.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МБДОУ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VI. Порядок избрания Уполномоченного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1D08" w:rsidRPr="00543EE0" w:rsidRDefault="00871D08" w:rsidP="0087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Уполномоченным выбирается из числа  педагогических работников МБДОУ на общем собрании работников. </w:t>
      </w:r>
      <w:r w:rsidRPr="00543EE0">
        <w:rPr>
          <w:rFonts w:ascii="Times New Roman" w:hAnsi="Times New Roman" w:cs="Times New Roman"/>
          <w:sz w:val="28"/>
          <w:szCs w:val="28"/>
        </w:rPr>
        <w:t>Начало деятельности Уполномоченного оформляется приказом заведующего.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543EE0">
        <w:rPr>
          <w:rFonts w:ascii="Times New Roman" w:hAnsi="Times New Roman" w:cs="Times New Roman"/>
          <w:sz w:val="28"/>
          <w:szCs w:val="28"/>
        </w:rPr>
        <w:t xml:space="preserve">Выборы Уполномоченного проводятся один раз в два года в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543EE0">
        <w:rPr>
          <w:rFonts w:ascii="Times New Roman" w:hAnsi="Times New Roman" w:cs="Times New Roman"/>
          <w:sz w:val="28"/>
          <w:szCs w:val="28"/>
        </w:rPr>
        <w:t>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Кандидатура Уполномоченного выносится на согласование общего родительского собрания родителей воспитанников.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Информация об итогах выборов размещается на стенде и официальном сайте 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871D08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Досрочное прекращение деятельности Уполномоченного допускается в случае:</w:t>
      </w:r>
    </w:p>
    <w:p w:rsidR="00871D08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действия трудового договора, заключенного с педагогическим работником ДОУ;</w:t>
      </w:r>
    </w:p>
    <w:p w:rsidR="00871D08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личного заявления о сложении полномочий;</w:t>
      </w:r>
    </w:p>
    <w:p w:rsidR="00871D08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(ненадлежащего исполнения) своих обязанностей;</w:t>
      </w:r>
    </w:p>
    <w:p w:rsidR="00871D08" w:rsidRPr="00543EE0" w:rsidRDefault="00871D08" w:rsidP="00871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неспособности по состоянию здоровья или по иным причинам исполнять свои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01" w:rsidRDefault="007E3D01"/>
    <w:sectPr w:rsidR="007E3D01" w:rsidSect="004D1EF8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2A" w:rsidRDefault="00AD5C2A">
      <w:pPr>
        <w:spacing w:after="0" w:line="240" w:lineRule="auto"/>
      </w:pPr>
      <w:r>
        <w:separator/>
      </w:r>
    </w:p>
  </w:endnote>
  <w:endnote w:type="continuationSeparator" w:id="0">
    <w:p w:rsidR="00AD5C2A" w:rsidRDefault="00A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8549"/>
      <w:docPartObj>
        <w:docPartGallery w:val="Page Numbers (Bottom of Page)"/>
        <w:docPartUnique/>
      </w:docPartObj>
    </w:sdtPr>
    <w:sdtEndPr/>
    <w:sdtContent>
      <w:p w:rsidR="00543EE0" w:rsidRDefault="00871D0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EE0" w:rsidRDefault="00AD5C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2A" w:rsidRDefault="00AD5C2A">
      <w:pPr>
        <w:spacing w:after="0" w:line="240" w:lineRule="auto"/>
      </w:pPr>
      <w:r>
        <w:separator/>
      </w:r>
    </w:p>
  </w:footnote>
  <w:footnote w:type="continuationSeparator" w:id="0">
    <w:p w:rsidR="00AD5C2A" w:rsidRDefault="00AD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AD"/>
    <w:rsid w:val="002026C5"/>
    <w:rsid w:val="006F41AD"/>
    <w:rsid w:val="007E3D01"/>
    <w:rsid w:val="0087039A"/>
    <w:rsid w:val="00871D08"/>
    <w:rsid w:val="00AD5C2A"/>
    <w:rsid w:val="00BF0FCA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3E36"/>
  <w15:docId w15:val="{4ACFFABE-B057-425E-9D4A-5E5E4C6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08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871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8F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71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1D0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Company>Егорлыкский отдел образования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2015-03-18T11:45:00Z</dcterms:created>
  <dcterms:modified xsi:type="dcterms:W3CDTF">2024-04-22T07:16:00Z</dcterms:modified>
</cp:coreProperties>
</file>